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CC6D80" w:rsidP="00E90DBE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351.8pt;margin-top:6pt;width:164.1pt;height:40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" strokecolor="white">
            <v:textbox>
              <w:txbxContent>
                <w:p w:rsidR="00F11271" w:rsidRPr="008E276B" w:rsidRDefault="00F11271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</w:t>
                  </w:r>
                  <w:r w:rsidR="0019104C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РЕЛИЗ</w:t>
                  </w:r>
                  <w:r w:rsidR="00821E00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  <w:t>20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 w:rsidR="00821E00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июля 2022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RDefault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D6C" w:rsidRPr="00F4606E" w:rsidRDefault="006B3D6C" w:rsidP="006B3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2E0">
        <w:rPr>
          <w:rFonts w:ascii="Times New Roman" w:hAnsi="Times New Roman"/>
          <w:b/>
          <w:sz w:val="24"/>
          <w:szCs w:val="24"/>
        </w:rPr>
        <w:t xml:space="preserve">О состоянии рынка туристских </w:t>
      </w:r>
      <w:r>
        <w:rPr>
          <w:rFonts w:ascii="Times New Roman" w:hAnsi="Times New Roman"/>
          <w:b/>
          <w:sz w:val="24"/>
          <w:szCs w:val="24"/>
        </w:rPr>
        <w:t>услуг Свердловской области в 2021</w:t>
      </w:r>
      <w:r w:rsidRPr="001A02E0">
        <w:rPr>
          <w:rFonts w:ascii="Times New Roman" w:hAnsi="Times New Roman"/>
          <w:b/>
          <w:sz w:val="24"/>
          <w:szCs w:val="24"/>
        </w:rPr>
        <w:t xml:space="preserve"> г.</w:t>
      </w:r>
    </w:p>
    <w:p w:rsidR="006B3D6C" w:rsidRPr="00F4606E" w:rsidRDefault="006B3D6C" w:rsidP="006B3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6C" w:rsidRPr="001A02E0" w:rsidRDefault="006B3D6C" w:rsidP="006B3D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Свердловской области в 2021</w:t>
      </w:r>
      <w:r w:rsidRPr="001A02E0">
        <w:rPr>
          <w:rFonts w:ascii="Times New Roman" w:hAnsi="Times New Roman"/>
          <w:sz w:val="24"/>
          <w:szCs w:val="24"/>
          <w:lang w:val="en-US"/>
        </w:rPr>
        <w:t> </w:t>
      </w:r>
      <w:r w:rsidRPr="001A02E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499</w:t>
      </w:r>
      <w:r w:rsidRPr="001A02E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1A02E0">
        <w:rPr>
          <w:rFonts w:ascii="Times New Roman" w:hAnsi="Times New Roman"/>
          <w:sz w:val="24"/>
          <w:szCs w:val="24"/>
        </w:rPr>
        <w:t xml:space="preserve"> занимались туристской деятельностью,</w:t>
      </w:r>
      <w:r w:rsidRPr="001A02E0">
        <w:rPr>
          <w:rFonts w:ascii="Times New Roman" w:hAnsi="Times New Roman"/>
          <w:sz w:val="24"/>
          <w:szCs w:val="24"/>
        </w:rPr>
        <w:br/>
        <w:t xml:space="preserve">из них </w:t>
      </w:r>
      <w:r w:rsidR="00BF4777">
        <w:rPr>
          <w:rFonts w:ascii="Times New Roman" w:hAnsi="Times New Roman"/>
          <w:sz w:val="24"/>
          <w:szCs w:val="24"/>
        </w:rPr>
        <w:t>422 организации занимали</w:t>
      </w:r>
      <w:r w:rsidRPr="001A02E0">
        <w:rPr>
          <w:rFonts w:ascii="Times New Roman" w:hAnsi="Times New Roman"/>
          <w:sz w:val="24"/>
          <w:szCs w:val="24"/>
        </w:rPr>
        <w:t>сь турагентской деятельностью (</w:t>
      </w:r>
      <w:r>
        <w:rPr>
          <w:rFonts w:ascii="Times New Roman" w:hAnsi="Times New Roman"/>
          <w:sz w:val="24"/>
          <w:szCs w:val="24"/>
        </w:rPr>
        <w:t>84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1A02E0">
        <w:rPr>
          <w:rFonts w:ascii="Times New Roman" w:hAnsi="Times New Roman"/>
          <w:sz w:val="24"/>
          <w:szCs w:val="24"/>
        </w:rPr>
        <w:t>% от общего числа организаций),</w:t>
      </w:r>
      <w:r>
        <w:rPr>
          <w:rFonts w:ascii="Times New Roman" w:hAnsi="Times New Roman"/>
          <w:sz w:val="24"/>
          <w:szCs w:val="24"/>
        </w:rPr>
        <w:t xml:space="preserve"> 70</w:t>
      </w:r>
      <w:r w:rsidRPr="001A02E0">
        <w:rPr>
          <w:rFonts w:ascii="Times New Roman" w:hAnsi="Times New Roman"/>
          <w:sz w:val="24"/>
          <w:szCs w:val="24"/>
        </w:rPr>
        <w:t xml:space="preserve"> - туроператорской и турагентской (</w:t>
      </w:r>
      <w:r>
        <w:rPr>
          <w:rFonts w:ascii="Times New Roman" w:hAnsi="Times New Roman"/>
          <w:sz w:val="24"/>
          <w:szCs w:val="24"/>
        </w:rPr>
        <w:t>14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1A02E0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7 - туроператорской (1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4%). По сравнению с 2020</w:t>
      </w:r>
      <w:r w:rsidRPr="001A02E0">
        <w:rPr>
          <w:rFonts w:ascii="Times New Roman" w:hAnsi="Times New Roman"/>
          <w:sz w:val="24"/>
          <w:szCs w:val="24"/>
        </w:rPr>
        <w:t xml:space="preserve"> г. число организаций </w:t>
      </w:r>
      <w:r>
        <w:rPr>
          <w:rFonts w:ascii="Times New Roman" w:hAnsi="Times New Roman"/>
          <w:sz w:val="24"/>
          <w:szCs w:val="24"/>
        </w:rPr>
        <w:t>увеличилось</w:t>
      </w:r>
      <w:r w:rsidRPr="001A02E0">
        <w:rPr>
          <w:rFonts w:ascii="Times New Roman" w:hAnsi="Times New Roman"/>
          <w:sz w:val="24"/>
          <w:szCs w:val="24"/>
        </w:rPr>
        <w:t xml:space="preserve"> </w:t>
      </w:r>
      <w:r w:rsidR="00E0124C">
        <w:rPr>
          <w:rFonts w:ascii="Times New Roman" w:hAnsi="Times New Roman"/>
          <w:sz w:val="24"/>
          <w:szCs w:val="24"/>
        </w:rPr>
        <w:t>на 6,4</w:t>
      </w:r>
      <w:r>
        <w:rPr>
          <w:rFonts w:ascii="Times New Roman" w:hAnsi="Times New Roman"/>
          <w:sz w:val="24"/>
          <w:szCs w:val="24"/>
        </w:rPr>
        <w:t>%</w:t>
      </w:r>
      <w:r w:rsidRPr="000B52EA">
        <w:rPr>
          <w:rFonts w:ascii="Times New Roman" w:hAnsi="Times New Roman"/>
          <w:sz w:val="24"/>
          <w:szCs w:val="24"/>
        </w:rPr>
        <w:t>.</w:t>
      </w:r>
      <w:r w:rsidRPr="001A02E0">
        <w:rPr>
          <w:rFonts w:ascii="Times New Roman" w:hAnsi="Times New Roman"/>
          <w:sz w:val="24"/>
          <w:szCs w:val="24"/>
        </w:rPr>
        <w:t xml:space="preserve"> </w:t>
      </w:r>
    </w:p>
    <w:p w:rsidR="006B3D6C" w:rsidRPr="001A02E0" w:rsidRDefault="006B3D6C" w:rsidP="006B3D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2021</w:t>
      </w:r>
      <w:r w:rsidRPr="001A02E0">
        <w:rPr>
          <w:rFonts w:ascii="Times New Roman" w:hAnsi="Times New Roman"/>
          <w:sz w:val="24"/>
          <w:szCs w:val="24"/>
        </w:rPr>
        <w:t xml:space="preserve"> г. </w:t>
      </w:r>
      <w:r>
        <w:rPr>
          <w:rFonts w:ascii="Times New Roman" w:hAnsi="Times New Roman"/>
          <w:sz w:val="24"/>
          <w:szCs w:val="24"/>
        </w:rPr>
        <w:t>число обслуженных туристов</w:t>
      </w:r>
      <w:r w:rsidRPr="001A02E0">
        <w:rPr>
          <w:rFonts w:ascii="Times New Roman" w:hAnsi="Times New Roman"/>
          <w:sz w:val="24"/>
          <w:szCs w:val="24"/>
        </w:rPr>
        <w:t xml:space="preserve"> </w:t>
      </w:r>
      <w:r w:rsidR="006A1484">
        <w:rPr>
          <w:rFonts w:ascii="Times New Roman" w:hAnsi="Times New Roman"/>
          <w:sz w:val="24"/>
          <w:szCs w:val="24"/>
        </w:rPr>
        <w:t>увеличилось в 1,9 раза</w:t>
      </w:r>
      <w:r w:rsidR="006D3205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2020 г. и </w:t>
      </w:r>
      <w:r w:rsidRPr="001A02E0">
        <w:rPr>
          <w:rFonts w:ascii="Times New Roman" w:hAnsi="Times New Roman"/>
          <w:sz w:val="24"/>
          <w:szCs w:val="24"/>
        </w:rPr>
        <w:t xml:space="preserve">составило </w:t>
      </w:r>
      <w:r>
        <w:rPr>
          <w:rFonts w:ascii="Times New Roman" w:hAnsi="Times New Roman"/>
          <w:sz w:val="24"/>
          <w:szCs w:val="24"/>
        </w:rPr>
        <w:t>231,8</w:t>
      </w:r>
      <w:r w:rsidRPr="001A02E0">
        <w:rPr>
          <w:rFonts w:ascii="Times New Roman" w:hAnsi="Times New Roman"/>
          <w:sz w:val="24"/>
          <w:szCs w:val="24"/>
        </w:rPr>
        <w:t xml:space="preserve"> тыс. человек, из них число граждан России, отправленных в туры по Р</w:t>
      </w:r>
      <w:r>
        <w:rPr>
          <w:rFonts w:ascii="Times New Roman" w:hAnsi="Times New Roman"/>
          <w:sz w:val="24"/>
          <w:szCs w:val="24"/>
        </w:rPr>
        <w:t>оссийской Федерации, составило 125,7</w:t>
      </w:r>
      <w:r w:rsidRPr="001A02E0">
        <w:rPr>
          <w:rFonts w:ascii="Times New Roman" w:hAnsi="Times New Roman"/>
          <w:sz w:val="24"/>
          <w:szCs w:val="24"/>
        </w:rPr>
        <w:t xml:space="preserve"> тыс. человек, </w:t>
      </w:r>
      <w:r w:rsidR="006A1484">
        <w:rPr>
          <w:rFonts w:ascii="Times New Roman" w:hAnsi="Times New Roman"/>
          <w:sz w:val="24"/>
          <w:szCs w:val="24"/>
        </w:rPr>
        <w:t>на 74,6</w:t>
      </w:r>
      <w:r>
        <w:rPr>
          <w:rFonts w:ascii="Times New Roman" w:hAnsi="Times New Roman"/>
          <w:sz w:val="24"/>
          <w:szCs w:val="24"/>
        </w:rPr>
        <w:t>% больше</w:t>
      </w:r>
      <w:r w:rsidRPr="001A02E0">
        <w:rPr>
          <w:rFonts w:ascii="Times New Roman" w:hAnsi="Times New Roman"/>
          <w:sz w:val="24"/>
          <w:szCs w:val="24"/>
        </w:rPr>
        <w:t>, чем в предыдущем году.</w:t>
      </w:r>
    </w:p>
    <w:p w:rsidR="006B3D6C" w:rsidRPr="001A02E0" w:rsidRDefault="006B3D6C" w:rsidP="006B3D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1A02E0">
        <w:rPr>
          <w:rFonts w:ascii="Times New Roman" w:hAnsi="Times New Roman"/>
          <w:sz w:val="24"/>
          <w:szCs w:val="24"/>
        </w:rPr>
        <w:t xml:space="preserve"> г. </w:t>
      </w:r>
      <w:r>
        <w:rPr>
          <w:rFonts w:ascii="Times New Roman" w:hAnsi="Times New Roman"/>
          <w:sz w:val="24"/>
          <w:szCs w:val="24"/>
        </w:rPr>
        <w:t>населению было реализовано 135,9</w:t>
      </w:r>
      <w:r w:rsidRPr="001A02E0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тыс. турпакетов стоимостью 8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 По сравнению с 2020</w:t>
      </w:r>
      <w:r w:rsidRPr="001A02E0">
        <w:rPr>
          <w:rFonts w:ascii="Times New Roman" w:hAnsi="Times New Roman"/>
          <w:sz w:val="24"/>
          <w:szCs w:val="24"/>
        </w:rPr>
        <w:t xml:space="preserve"> г. число реализованных турпакетов </w:t>
      </w:r>
      <w:r>
        <w:rPr>
          <w:rFonts w:ascii="Times New Roman" w:hAnsi="Times New Roman"/>
          <w:sz w:val="24"/>
          <w:szCs w:val="24"/>
        </w:rPr>
        <w:t>увеличилось</w:t>
      </w:r>
      <w:r w:rsidR="006C31AF" w:rsidRPr="006C31AF">
        <w:rPr>
          <w:rFonts w:ascii="Times New Roman" w:hAnsi="Times New Roman"/>
          <w:sz w:val="24"/>
          <w:szCs w:val="24"/>
        </w:rPr>
        <w:t xml:space="preserve"> </w:t>
      </w:r>
      <w:r w:rsidR="00FD50D2">
        <w:rPr>
          <w:rFonts w:ascii="Times New Roman" w:hAnsi="Times New Roman"/>
          <w:sz w:val="24"/>
          <w:szCs w:val="24"/>
        </w:rPr>
        <w:t>в 1,8 раза</w:t>
      </w:r>
      <w:r w:rsidRPr="001A02E0">
        <w:rPr>
          <w:rFonts w:ascii="Times New Roman" w:hAnsi="Times New Roman"/>
          <w:sz w:val="24"/>
          <w:szCs w:val="24"/>
        </w:rPr>
        <w:t xml:space="preserve">. Средняя стоимость одного турпакета составила </w:t>
      </w:r>
      <w:r>
        <w:rPr>
          <w:rFonts w:ascii="Times New Roman" w:hAnsi="Times New Roman"/>
          <w:sz w:val="24"/>
          <w:szCs w:val="24"/>
        </w:rPr>
        <w:t>64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1A02E0">
        <w:rPr>
          <w:rFonts w:ascii="Times New Roman" w:hAnsi="Times New Roman"/>
          <w:sz w:val="24"/>
          <w:szCs w:val="24"/>
        </w:rPr>
        <w:t xml:space="preserve"> тыс. рублей и </w:t>
      </w:r>
      <w:r>
        <w:rPr>
          <w:rFonts w:ascii="Times New Roman" w:hAnsi="Times New Roman"/>
          <w:sz w:val="24"/>
          <w:szCs w:val="24"/>
        </w:rPr>
        <w:t xml:space="preserve">увеличилась </w:t>
      </w:r>
      <w:r w:rsidR="00FD50D2">
        <w:rPr>
          <w:rFonts w:ascii="Times New Roman" w:hAnsi="Times New Roman"/>
          <w:sz w:val="24"/>
          <w:szCs w:val="24"/>
        </w:rPr>
        <w:t>на 7,7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A02E0">
        <w:rPr>
          <w:rFonts w:ascii="Times New Roman" w:hAnsi="Times New Roman"/>
          <w:sz w:val="24"/>
          <w:szCs w:val="24"/>
        </w:rPr>
        <w:t>по сравнению с предыдущим годом.</w:t>
      </w:r>
    </w:p>
    <w:p w:rsidR="006B3D6C" w:rsidRPr="001A02E0" w:rsidRDefault="006B3D6C" w:rsidP="006B3D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2E0">
        <w:rPr>
          <w:rFonts w:ascii="Times New Roman" w:hAnsi="Times New Roman"/>
          <w:sz w:val="24"/>
          <w:szCs w:val="24"/>
        </w:rPr>
        <w:t xml:space="preserve">Гражданам России </w:t>
      </w:r>
      <w:r>
        <w:rPr>
          <w:rFonts w:ascii="Times New Roman" w:hAnsi="Times New Roman"/>
          <w:sz w:val="24"/>
          <w:szCs w:val="24"/>
        </w:rPr>
        <w:t xml:space="preserve">в 2021 г. </w:t>
      </w:r>
      <w:r w:rsidRPr="001A02E0">
        <w:rPr>
          <w:rFonts w:ascii="Times New Roman" w:hAnsi="Times New Roman"/>
          <w:sz w:val="24"/>
          <w:szCs w:val="24"/>
        </w:rPr>
        <w:t xml:space="preserve">в зарубежные страны реализовано </w:t>
      </w:r>
      <w:r>
        <w:rPr>
          <w:rFonts w:ascii="Times New Roman" w:hAnsi="Times New Roman"/>
          <w:sz w:val="24"/>
          <w:szCs w:val="24"/>
        </w:rPr>
        <w:t>61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1A02E0">
        <w:rPr>
          <w:rFonts w:ascii="Times New Roman" w:hAnsi="Times New Roman"/>
          <w:sz w:val="24"/>
          <w:szCs w:val="24"/>
        </w:rPr>
        <w:t xml:space="preserve"> тыс. турпакетов </w:t>
      </w:r>
      <w:r>
        <w:rPr>
          <w:rFonts w:ascii="Times New Roman" w:hAnsi="Times New Roman"/>
          <w:sz w:val="24"/>
          <w:szCs w:val="24"/>
        </w:rPr>
        <w:br/>
        <w:t>(в 2020</w:t>
      </w:r>
      <w:r w:rsidRPr="001A02E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33</w:t>
      </w:r>
      <w:r w:rsidRPr="001A02E0">
        <w:rPr>
          <w:rFonts w:ascii="Times New Roman" w:hAnsi="Times New Roman"/>
          <w:sz w:val="24"/>
          <w:szCs w:val="24"/>
        </w:rPr>
        <w:t>,</w:t>
      </w:r>
      <w:r w:rsidR="003C5EA5">
        <w:rPr>
          <w:rFonts w:ascii="Times New Roman" w:hAnsi="Times New Roman"/>
          <w:sz w:val="24"/>
          <w:szCs w:val="24"/>
        </w:rPr>
        <w:t>7</w:t>
      </w:r>
      <w:r w:rsidRPr="001A02E0">
        <w:rPr>
          <w:rFonts w:ascii="Times New Roman" w:hAnsi="Times New Roman"/>
          <w:sz w:val="24"/>
          <w:szCs w:val="24"/>
        </w:rPr>
        <w:t xml:space="preserve"> тыс. турпакетов), что </w:t>
      </w:r>
      <w:r>
        <w:rPr>
          <w:rFonts w:ascii="Times New Roman" w:hAnsi="Times New Roman"/>
          <w:sz w:val="24"/>
          <w:szCs w:val="24"/>
        </w:rPr>
        <w:t>на 16,6 % меньше</w:t>
      </w:r>
      <w:r w:rsidRPr="00BA3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количества реализованных турпакетов </w:t>
      </w:r>
      <w:r w:rsidRPr="001A02E0">
        <w:rPr>
          <w:rFonts w:ascii="Times New Roman" w:hAnsi="Times New Roman"/>
          <w:sz w:val="24"/>
          <w:szCs w:val="24"/>
        </w:rPr>
        <w:t>по территории Российской Федерации. По</w:t>
      </w:r>
      <w:r>
        <w:rPr>
          <w:rFonts w:ascii="Times New Roman" w:hAnsi="Times New Roman"/>
          <w:sz w:val="24"/>
          <w:szCs w:val="24"/>
        </w:rPr>
        <w:t xml:space="preserve"> сравнению с 2020</w:t>
      </w:r>
      <w:r w:rsidRPr="001A02E0">
        <w:rPr>
          <w:rFonts w:ascii="Times New Roman" w:hAnsi="Times New Roman"/>
          <w:sz w:val="24"/>
          <w:szCs w:val="24"/>
        </w:rPr>
        <w:t xml:space="preserve"> г. общая стоимость реализованных турпакет</w:t>
      </w:r>
      <w:r>
        <w:rPr>
          <w:rFonts w:ascii="Times New Roman" w:hAnsi="Times New Roman"/>
          <w:sz w:val="24"/>
          <w:szCs w:val="24"/>
        </w:rPr>
        <w:t>ов по зарубежным странам увеличилась</w:t>
      </w:r>
      <w:r w:rsidR="008005FD">
        <w:rPr>
          <w:rFonts w:ascii="Times New Roman" w:hAnsi="Times New Roman"/>
          <w:sz w:val="24"/>
          <w:szCs w:val="24"/>
        </w:rPr>
        <w:t xml:space="preserve"> в 2,1 раза</w:t>
      </w:r>
      <w:r w:rsidRPr="001A02E0">
        <w:rPr>
          <w:rFonts w:ascii="Times New Roman" w:hAnsi="Times New Roman"/>
          <w:sz w:val="24"/>
          <w:szCs w:val="24"/>
        </w:rPr>
        <w:t xml:space="preserve"> и составила </w:t>
      </w:r>
      <w:r>
        <w:rPr>
          <w:rFonts w:ascii="Times New Roman" w:hAnsi="Times New Roman"/>
          <w:sz w:val="24"/>
          <w:szCs w:val="24"/>
        </w:rPr>
        <w:t>5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3 </w:t>
      </w:r>
      <w:proofErr w:type="gramStart"/>
      <w:r>
        <w:rPr>
          <w:rFonts w:ascii="Times New Roman" w:hAnsi="Times New Roman"/>
          <w:sz w:val="24"/>
          <w:szCs w:val="24"/>
        </w:rPr>
        <w:t>млрд</w:t>
      </w:r>
      <w:proofErr w:type="gramEnd"/>
      <w:r w:rsidRPr="001A02E0">
        <w:rPr>
          <w:rFonts w:ascii="Times New Roman" w:hAnsi="Times New Roman"/>
          <w:sz w:val="24"/>
          <w:szCs w:val="24"/>
        </w:rPr>
        <w:t xml:space="preserve"> рублей, </w:t>
      </w:r>
      <w:r>
        <w:rPr>
          <w:rFonts w:ascii="Times New Roman" w:hAnsi="Times New Roman"/>
          <w:sz w:val="24"/>
          <w:szCs w:val="24"/>
        </w:rPr>
        <w:br/>
      </w:r>
      <w:r w:rsidRPr="001A02E0">
        <w:rPr>
          <w:rFonts w:ascii="Times New Roman" w:hAnsi="Times New Roman"/>
          <w:sz w:val="24"/>
          <w:szCs w:val="24"/>
        </w:rPr>
        <w:t xml:space="preserve">по Российской Федерации </w:t>
      </w:r>
      <w:r>
        <w:rPr>
          <w:rFonts w:ascii="Times New Roman" w:hAnsi="Times New Roman"/>
          <w:sz w:val="24"/>
          <w:szCs w:val="24"/>
        </w:rPr>
        <w:t>увеличилась</w:t>
      </w:r>
      <w:r w:rsidRPr="001A02E0">
        <w:rPr>
          <w:rFonts w:ascii="Times New Roman" w:hAnsi="Times New Roman"/>
          <w:sz w:val="24"/>
          <w:szCs w:val="24"/>
        </w:rPr>
        <w:t xml:space="preserve"> </w:t>
      </w:r>
      <w:r w:rsidR="008005FD">
        <w:rPr>
          <w:rFonts w:ascii="Times New Roman" w:hAnsi="Times New Roman"/>
          <w:sz w:val="24"/>
          <w:szCs w:val="24"/>
        </w:rPr>
        <w:t>в 1,7 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2E0">
        <w:rPr>
          <w:rFonts w:ascii="Times New Roman" w:hAnsi="Times New Roman"/>
          <w:sz w:val="24"/>
          <w:szCs w:val="24"/>
        </w:rPr>
        <w:t>и составил</w:t>
      </w:r>
      <w:r>
        <w:rPr>
          <w:rFonts w:ascii="Times New Roman" w:hAnsi="Times New Roman"/>
          <w:sz w:val="24"/>
          <w:szCs w:val="24"/>
        </w:rPr>
        <w:t>а 3,5 млрд</w:t>
      </w:r>
      <w:r w:rsidRPr="001A02E0">
        <w:rPr>
          <w:rFonts w:ascii="Times New Roman" w:hAnsi="Times New Roman"/>
          <w:sz w:val="24"/>
          <w:szCs w:val="24"/>
        </w:rPr>
        <w:t xml:space="preserve"> рублей.</w:t>
      </w:r>
    </w:p>
    <w:p w:rsidR="006B3D6C" w:rsidRDefault="006B3D6C" w:rsidP="006B3D6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8FE">
        <w:rPr>
          <w:rFonts w:ascii="Times New Roman" w:hAnsi="Times New Roman"/>
          <w:sz w:val="24"/>
          <w:szCs w:val="24"/>
        </w:rPr>
        <w:t xml:space="preserve">         </w:t>
      </w:r>
      <w:r w:rsidRPr="001A02E0">
        <w:rPr>
          <w:rFonts w:ascii="Times New Roman" w:hAnsi="Times New Roman"/>
          <w:sz w:val="24"/>
          <w:szCs w:val="24"/>
        </w:rPr>
        <w:t xml:space="preserve">Самыми посещаемыми российскими гражданами </w:t>
      </w:r>
      <w:r w:rsidR="006C31AF">
        <w:rPr>
          <w:rFonts w:ascii="Times New Roman" w:hAnsi="Times New Roman"/>
          <w:sz w:val="24"/>
          <w:szCs w:val="24"/>
        </w:rPr>
        <w:t>странами</w:t>
      </w:r>
      <w:r w:rsidR="006C31AF" w:rsidRPr="001A02E0">
        <w:rPr>
          <w:rFonts w:ascii="Times New Roman" w:hAnsi="Times New Roman"/>
          <w:sz w:val="24"/>
          <w:szCs w:val="24"/>
        </w:rPr>
        <w:t xml:space="preserve"> </w:t>
      </w:r>
      <w:r w:rsidRPr="001A02E0">
        <w:rPr>
          <w:rFonts w:ascii="Times New Roman" w:hAnsi="Times New Roman"/>
          <w:sz w:val="24"/>
          <w:szCs w:val="24"/>
        </w:rPr>
        <w:t>были Т</w:t>
      </w:r>
      <w:r>
        <w:rPr>
          <w:rFonts w:ascii="Times New Roman" w:hAnsi="Times New Roman"/>
          <w:sz w:val="24"/>
          <w:szCs w:val="24"/>
        </w:rPr>
        <w:t>урция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Египет и</w:t>
      </w:r>
      <w:r w:rsidRPr="001A02E0">
        <w:rPr>
          <w:rFonts w:ascii="Times New Roman" w:hAnsi="Times New Roman"/>
          <w:sz w:val="24"/>
          <w:szCs w:val="24"/>
        </w:rPr>
        <w:t xml:space="preserve"> </w:t>
      </w:r>
      <w:r w:rsidR="0015287F">
        <w:rPr>
          <w:rFonts w:ascii="Times New Roman" w:hAnsi="Times New Roman"/>
          <w:sz w:val="24"/>
          <w:szCs w:val="24"/>
        </w:rPr>
        <w:t>Объединенные Арабские Эмираты</w:t>
      </w:r>
      <w:r w:rsidRPr="001A02E0">
        <w:rPr>
          <w:rFonts w:ascii="Times New Roman" w:hAnsi="Times New Roman"/>
          <w:sz w:val="24"/>
          <w:szCs w:val="24"/>
        </w:rPr>
        <w:t>. В Т</w:t>
      </w:r>
      <w:r>
        <w:rPr>
          <w:rFonts w:ascii="Times New Roman" w:hAnsi="Times New Roman"/>
          <w:sz w:val="24"/>
          <w:szCs w:val="24"/>
        </w:rPr>
        <w:t>урцию</w:t>
      </w:r>
      <w:r w:rsidRPr="001A02E0">
        <w:rPr>
          <w:rFonts w:ascii="Times New Roman" w:hAnsi="Times New Roman"/>
          <w:sz w:val="24"/>
          <w:szCs w:val="24"/>
        </w:rPr>
        <w:t xml:space="preserve"> было отправлено </w:t>
      </w:r>
      <w:r>
        <w:rPr>
          <w:rFonts w:ascii="Times New Roman" w:hAnsi="Times New Roman"/>
          <w:sz w:val="24"/>
          <w:szCs w:val="24"/>
        </w:rPr>
        <w:t>67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1A02E0">
        <w:rPr>
          <w:rFonts w:ascii="Times New Roman" w:hAnsi="Times New Roman"/>
          <w:sz w:val="24"/>
          <w:szCs w:val="24"/>
        </w:rPr>
        <w:t xml:space="preserve"> тыс. человек или </w:t>
      </w:r>
      <w:r>
        <w:rPr>
          <w:rFonts w:ascii="Times New Roman" w:hAnsi="Times New Roman"/>
          <w:sz w:val="24"/>
          <w:szCs w:val="24"/>
        </w:rPr>
        <w:t>63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15287F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15287F">
        <w:rPr>
          <w:rFonts w:ascii="Times New Roman" w:hAnsi="Times New Roman"/>
          <w:sz w:val="24"/>
          <w:szCs w:val="24"/>
        </w:rPr>
        <w:t>от</w:t>
      </w:r>
      <w:proofErr w:type="gramEnd"/>
      <w:r w:rsidR="0015287F">
        <w:rPr>
          <w:rFonts w:ascii="Times New Roman" w:hAnsi="Times New Roman"/>
          <w:sz w:val="24"/>
          <w:szCs w:val="24"/>
        </w:rPr>
        <w:t xml:space="preserve"> общего </w:t>
      </w:r>
      <w:r w:rsidRPr="001A02E0">
        <w:rPr>
          <w:rFonts w:ascii="Times New Roman" w:hAnsi="Times New Roman"/>
          <w:sz w:val="24"/>
          <w:szCs w:val="24"/>
        </w:rPr>
        <w:t>числа российских граждан</w:t>
      </w:r>
      <w:r w:rsidRPr="005660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отправленных за границу (в 2020</w:t>
      </w:r>
      <w:r w:rsidRPr="001A02E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26,8</w:t>
      </w:r>
      <w:r w:rsidRPr="001A02E0">
        <w:rPr>
          <w:rFonts w:ascii="Times New Roman" w:hAnsi="Times New Roman"/>
          <w:sz w:val="24"/>
          <w:szCs w:val="24"/>
        </w:rPr>
        <w:t xml:space="preserve"> тыс. человек или </w:t>
      </w:r>
      <w:r>
        <w:rPr>
          <w:rFonts w:ascii="Times New Roman" w:hAnsi="Times New Roman"/>
          <w:sz w:val="24"/>
          <w:szCs w:val="24"/>
        </w:rPr>
        <w:t>55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A02E0">
        <w:rPr>
          <w:rFonts w:ascii="Times New Roman" w:hAnsi="Times New Roman"/>
          <w:sz w:val="24"/>
          <w:szCs w:val="24"/>
        </w:rPr>
        <w:t xml:space="preserve">%), в </w:t>
      </w:r>
      <w:r>
        <w:rPr>
          <w:rFonts w:ascii="Times New Roman" w:hAnsi="Times New Roman"/>
          <w:sz w:val="24"/>
          <w:szCs w:val="24"/>
        </w:rPr>
        <w:t>Египет</w:t>
      </w:r>
      <w:r w:rsidRPr="001A02E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12,6</w:t>
      </w:r>
      <w:r w:rsidRPr="001A02E0">
        <w:rPr>
          <w:rFonts w:ascii="Times New Roman" w:hAnsi="Times New Roman"/>
          <w:sz w:val="24"/>
          <w:szCs w:val="24"/>
        </w:rPr>
        <w:t xml:space="preserve"> тыс. человек или </w:t>
      </w:r>
      <w:r>
        <w:rPr>
          <w:rFonts w:ascii="Times New Roman" w:hAnsi="Times New Roman"/>
          <w:sz w:val="24"/>
          <w:szCs w:val="24"/>
        </w:rPr>
        <w:t>11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9% (в 2020</w:t>
      </w:r>
      <w:r w:rsidRPr="001A02E0">
        <w:rPr>
          <w:rFonts w:ascii="Times New Roman" w:hAnsi="Times New Roman"/>
          <w:sz w:val="24"/>
          <w:szCs w:val="24"/>
        </w:rPr>
        <w:t xml:space="preserve"> г. – </w:t>
      </w:r>
      <w:r w:rsidR="00BF4777">
        <w:rPr>
          <w:rFonts w:ascii="Times New Roman" w:hAnsi="Times New Roman"/>
          <w:sz w:val="24"/>
          <w:szCs w:val="24"/>
        </w:rPr>
        <w:t>72</w:t>
      </w:r>
      <w:r w:rsidRPr="001A02E0">
        <w:rPr>
          <w:rFonts w:ascii="Times New Roman" w:hAnsi="Times New Roman"/>
          <w:sz w:val="24"/>
          <w:szCs w:val="24"/>
        </w:rPr>
        <w:t xml:space="preserve"> человек</w:t>
      </w:r>
      <w:r w:rsidR="00BF4777">
        <w:rPr>
          <w:rFonts w:ascii="Times New Roman" w:hAnsi="Times New Roman"/>
          <w:sz w:val="24"/>
          <w:szCs w:val="24"/>
        </w:rPr>
        <w:t>а</w:t>
      </w:r>
      <w:r w:rsidRPr="001A02E0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0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1A02E0">
        <w:rPr>
          <w:rFonts w:ascii="Times New Roman" w:hAnsi="Times New Roman"/>
          <w:sz w:val="24"/>
          <w:szCs w:val="24"/>
        </w:rPr>
        <w:t xml:space="preserve">%), </w:t>
      </w:r>
      <w:r w:rsidR="0015287F">
        <w:rPr>
          <w:rFonts w:ascii="Times New Roman" w:hAnsi="Times New Roman"/>
          <w:sz w:val="24"/>
          <w:szCs w:val="24"/>
        </w:rPr>
        <w:t>в Объединенные Арабские Эмираты</w:t>
      </w:r>
      <w:r w:rsidRPr="001A02E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1A02E0">
        <w:rPr>
          <w:rFonts w:ascii="Times New Roman" w:hAnsi="Times New Roman"/>
          <w:sz w:val="24"/>
          <w:szCs w:val="24"/>
        </w:rPr>
        <w:t xml:space="preserve"> тыс. человек или </w:t>
      </w:r>
      <w:r>
        <w:rPr>
          <w:rFonts w:ascii="Times New Roman" w:hAnsi="Times New Roman"/>
          <w:sz w:val="24"/>
          <w:szCs w:val="24"/>
        </w:rPr>
        <w:t>6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A02E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(в 2020</w:t>
      </w:r>
      <w:r w:rsidRPr="001A02E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3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1A02E0">
        <w:rPr>
          <w:rFonts w:ascii="Times New Roman" w:hAnsi="Times New Roman"/>
          <w:sz w:val="24"/>
          <w:szCs w:val="24"/>
        </w:rPr>
        <w:t xml:space="preserve"> тыс. человек или </w:t>
      </w:r>
      <w:r>
        <w:rPr>
          <w:rFonts w:ascii="Times New Roman" w:hAnsi="Times New Roman"/>
          <w:sz w:val="24"/>
          <w:szCs w:val="24"/>
        </w:rPr>
        <w:t>7</w:t>
      </w:r>
      <w:r w:rsidRPr="001A02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1A02E0">
        <w:rPr>
          <w:rFonts w:ascii="Times New Roman" w:hAnsi="Times New Roman"/>
          <w:sz w:val="24"/>
          <w:szCs w:val="24"/>
        </w:rPr>
        <w:t>%).</w:t>
      </w:r>
    </w:p>
    <w:p w:rsidR="00B40223" w:rsidRPr="00AB226D" w:rsidRDefault="00B40223" w:rsidP="00B4022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226D">
        <w:rPr>
          <w:rFonts w:ascii="Times New Roman" w:hAnsi="Times New Roman"/>
          <w:sz w:val="24"/>
          <w:szCs w:val="24"/>
        </w:rPr>
        <w:t xml:space="preserve">          Наиболее приоритетным</w:t>
      </w:r>
      <w:r w:rsidR="00D23493">
        <w:rPr>
          <w:rFonts w:ascii="Times New Roman" w:hAnsi="Times New Roman"/>
          <w:sz w:val="24"/>
          <w:szCs w:val="24"/>
        </w:rPr>
        <w:t>и</w:t>
      </w:r>
      <w:r w:rsidRPr="00AB226D">
        <w:rPr>
          <w:rFonts w:ascii="Times New Roman" w:hAnsi="Times New Roman"/>
          <w:sz w:val="24"/>
          <w:szCs w:val="24"/>
        </w:rPr>
        <w:t xml:space="preserve"> направл</w:t>
      </w:r>
      <w:r w:rsidR="00D23493">
        <w:rPr>
          <w:rFonts w:ascii="Times New Roman" w:hAnsi="Times New Roman"/>
          <w:sz w:val="24"/>
          <w:szCs w:val="24"/>
        </w:rPr>
        <w:t>ения</w:t>
      </w:r>
      <w:r w:rsidR="009D43F3">
        <w:rPr>
          <w:rFonts w:ascii="Times New Roman" w:hAnsi="Times New Roman"/>
          <w:sz w:val="24"/>
          <w:szCs w:val="24"/>
        </w:rPr>
        <w:t>м</w:t>
      </w:r>
      <w:r w:rsidR="00D23493">
        <w:rPr>
          <w:rFonts w:ascii="Times New Roman" w:hAnsi="Times New Roman"/>
          <w:sz w:val="24"/>
          <w:szCs w:val="24"/>
        </w:rPr>
        <w:t>и</w:t>
      </w:r>
      <w:r w:rsidR="009D43F3">
        <w:rPr>
          <w:rFonts w:ascii="Times New Roman" w:hAnsi="Times New Roman"/>
          <w:sz w:val="24"/>
          <w:szCs w:val="24"/>
        </w:rPr>
        <w:t xml:space="preserve"> внутреннего туризма в 2021</w:t>
      </w:r>
      <w:r w:rsidRPr="00AB226D">
        <w:rPr>
          <w:rFonts w:ascii="Times New Roman" w:hAnsi="Times New Roman"/>
          <w:sz w:val="24"/>
          <w:szCs w:val="24"/>
        </w:rPr>
        <w:t xml:space="preserve"> г. явля</w:t>
      </w:r>
      <w:r w:rsidR="00D23493">
        <w:rPr>
          <w:rFonts w:ascii="Times New Roman" w:hAnsi="Times New Roman"/>
          <w:sz w:val="24"/>
          <w:szCs w:val="24"/>
        </w:rPr>
        <w:t>лись</w:t>
      </w:r>
      <w:r w:rsidRPr="00AB226D">
        <w:rPr>
          <w:rFonts w:ascii="Times New Roman" w:hAnsi="Times New Roman"/>
          <w:sz w:val="24"/>
          <w:szCs w:val="24"/>
        </w:rPr>
        <w:t xml:space="preserve"> Краснодарский край</w:t>
      </w:r>
      <w:r w:rsidR="004718E5">
        <w:rPr>
          <w:rFonts w:ascii="Times New Roman" w:hAnsi="Times New Roman"/>
          <w:sz w:val="24"/>
          <w:szCs w:val="24"/>
        </w:rPr>
        <w:t xml:space="preserve"> и Республика Крым</w:t>
      </w:r>
      <w:r w:rsidRPr="00AB22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26D">
        <w:rPr>
          <w:rFonts w:ascii="Times New Roman" w:hAnsi="Times New Roman"/>
          <w:sz w:val="24"/>
          <w:szCs w:val="24"/>
        </w:rPr>
        <w:t>Число граждан Свердловской области</w:t>
      </w:r>
      <w:r w:rsidR="003E0AC6">
        <w:rPr>
          <w:rFonts w:ascii="Times New Roman" w:hAnsi="Times New Roman"/>
          <w:sz w:val="24"/>
          <w:szCs w:val="24"/>
        </w:rPr>
        <w:t>, посетивших Краснодарский край,</w:t>
      </w:r>
      <w:r w:rsidRPr="00AB226D">
        <w:rPr>
          <w:rFonts w:ascii="Times New Roman" w:hAnsi="Times New Roman"/>
          <w:sz w:val="24"/>
          <w:szCs w:val="24"/>
        </w:rPr>
        <w:t xml:space="preserve"> </w:t>
      </w:r>
      <w:r w:rsidR="009D43F3">
        <w:rPr>
          <w:rFonts w:ascii="Times New Roman" w:hAnsi="Times New Roman"/>
          <w:sz w:val="24"/>
          <w:szCs w:val="24"/>
        </w:rPr>
        <w:t>составило 36,8</w:t>
      </w:r>
      <w:r w:rsidR="00F7163A">
        <w:rPr>
          <w:rFonts w:ascii="Times New Roman" w:hAnsi="Times New Roman"/>
          <w:sz w:val="24"/>
          <w:szCs w:val="24"/>
        </w:rPr>
        <w:t xml:space="preserve"> тыс. человек (в 2020</w:t>
      </w:r>
      <w:r w:rsidR="00412AD7">
        <w:rPr>
          <w:rFonts w:ascii="Times New Roman" w:hAnsi="Times New Roman"/>
          <w:sz w:val="24"/>
          <w:szCs w:val="24"/>
        </w:rPr>
        <w:t xml:space="preserve"> г. – 28,0</w:t>
      </w:r>
      <w:r w:rsidR="003E0AC6">
        <w:rPr>
          <w:rFonts w:ascii="Times New Roman" w:hAnsi="Times New Roman"/>
          <w:sz w:val="24"/>
          <w:szCs w:val="24"/>
        </w:rPr>
        <w:t xml:space="preserve"> тыс. человек), Республику Крым - 12,1 тыс. человек (</w:t>
      </w:r>
      <w:r w:rsidR="00D23493">
        <w:rPr>
          <w:rFonts w:ascii="Times New Roman" w:hAnsi="Times New Roman"/>
          <w:sz w:val="24"/>
          <w:szCs w:val="24"/>
        </w:rPr>
        <w:t xml:space="preserve">в </w:t>
      </w:r>
      <w:r w:rsidR="003E0AC6">
        <w:rPr>
          <w:rFonts w:ascii="Times New Roman" w:hAnsi="Times New Roman"/>
          <w:sz w:val="24"/>
          <w:szCs w:val="24"/>
        </w:rPr>
        <w:t>2020 г.- 9,7 тыс. человек).</w:t>
      </w:r>
      <w:proofErr w:type="gramEnd"/>
      <w:r w:rsidR="003E0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AC6">
        <w:rPr>
          <w:rFonts w:ascii="Times New Roman" w:hAnsi="Times New Roman"/>
          <w:sz w:val="24"/>
          <w:szCs w:val="24"/>
        </w:rPr>
        <w:t>Поездку в город Москва совершили 10,4</w:t>
      </w:r>
      <w:r w:rsidRPr="00AB226D">
        <w:rPr>
          <w:rFonts w:ascii="Times New Roman" w:hAnsi="Times New Roman"/>
          <w:sz w:val="24"/>
          <w:szCs w:val="24"/>
        </w:rPr>
        <w:t xml:space="preserve"> тыс. туристов</w:t>
      </w:r>
      <w:r w:rsidR="003E0AC6">
        <w:rPr>
          <w:rFonts w:ascii="Times New Roman" w:hAnsi="Times New Roman"/>
          <w:sz w:val="24"/>
          <w:szCs w:val="24"/>
        </w:rPr>
        <w:t xml:space="preserve"> (в 2020 г-  2,2 тыс. человек), в город Санкт-Петербург – 4</w:t>
      </w:r>
      <w:r w:rsidR="004718E5">
        <w:rPr>
          <w:rFonts w:ascii="Times New Roman" w:hAnsi="Times New Roman"/>
          <w:sz w:val="24"/>
          <w:szCs w:val="24"/>
        </w:rPr>
        <w:t>,7</w:t>
      </w:r>
      <w:r w:rsidR="003E0AC6">
        <w:rPr>
          <w:rFonts w:ascii="Times New Roman" w:hAnsi="Times New Roman"/>
          <w:sz w:val="24"/>
          <w:szCs w:val="24"/>
        </w:rPr>
        <w:t xml:space="preserve"> тыс. туристов</w:t>
      </w:r>
      <w:r w:rsidR="00792B13">
        <w:rPr>
          <w:rFonts w:ascii="Times New Roman" w:hAnsi="Times New Roman"/>
          <w:sz w:val="24"/>
          <w:szCs w:val="24"/>
        </w:rPr>
        <w:t xml:space="preserve"> (в 2020 г. – 3,1 тыс. туристов</w:t>
      </w:r>
      <w:r w:rsidR="003E0AC6">
        <w:rPr>
          <w:rFonts w:ascii="Times New Roman" w:hAnsi="Times New Roman"/>
          <w:sz w:val="24"/>
          <w:szCs w:val="24"/>
        </w:rPr>
        <w:t>)</w:t>
      </w:r>
      <w:r w:rsidRPr="00AB226D">
        <w:rPr>
          <w:rFonts w:ascii="Times New Roman" w:hAnsi="Times New Roman"/>
          <w:sz w:val="24"/>
          <w:szCs w:val="24"/>
        </w:rPr>
        <w:t>.</w:t>
      </w:r>
      <w:proofErr w:type="gramEnd"/>
    </w:p>
    <w:p w:rsidR="006B3D6C" w:rsidRDefault="006B3D6C" w:rsidP="0030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3D6C" w:rsidRDefault="006B3D6C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14114" w:rsidRDefault="00514114" w:rsidP="00D1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RDefault="00CC6D80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3.15pt;margin-top:9.9pt;width:512.75pt;height:4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" strokecolor="white">
            <v:textbox>
              <w:txbxContent>
                <w:p w:rsidR="00F11271" w:rsidRPr="003942BD" w:rsidRDefault="006B3D6C" w:rsidP="006B3D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статистики рыночных услуг</w:t>
                  </w:r>
                  <w:r w:rsidR="00CD478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Телефон: +7 (343) 358</w:t>
                  </w:r>
                  <w:r w:rsidR="00B35E7E">
                    <w:rPr>
                      <w:rFonts w:ascii="Times New Roman" w:hAnsi="Times New Roman"/>
                      <w:sz w:val="24"/>
                      <w:szCs w:val="24"/>
                    </w:rPr>
                    <w:t>-02-8</w:t>
                  </w:r>
                  <w:r w:rsidR="00F11271" w:rsidRPr="003942B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F11271" w:rsidRPr="00E86E08" w:rsidRDefault="00F11271" w:rsidP="00F4606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F11271" w:rsidRPr="00F4606E" w:rsidSect="00A46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0" w:rsidRDefault="00CC6D80" w:rsidP="00437553">
      <w:pPr>
        <w:spacing w:after="0" w:line="240" w:lineRule="auto"/>
      </w:pPr>
      <w:r>
        <w:separator/>
      </w:r>
    </w:p>
  </w:endnote>
  <w:endnote w:type="continuationSeparator" w:id="0">
    <w:p w:rsidR="00CC6D80" w:rsidRDefault="00CC6D80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CC6D80">
    <w:pPr>
      <w:pStyle w:val="a7"/>
    </w:pPr>
    <w:r>
      <w:rPr>
        <w:noProof/>
        <w:lang w:eastAsia="ru-RU"/>
      </w:rPr>
      <w:pict>
        <v:line id="Прямая соединительная линия 18" o:spid="_x0000_s2049" style="position:absolute;z-index:1;visibility:visibl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" strokecolor="#603" strokeweight="2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CC6D80">
    <w:pPr>
      <w:pStyle w:val="a7"/>
    </w:pPr>
    <w:r>
      <w:rPr>
        <w:noProof/>
        <w:lang w:eastAsia="ru-RU"/>
      </w:rPr>
      <w:pict>
        <v:line id="Прямая соединительная линия 22" o:spid="_x0000_s2054" style="position:absolute;z-index:5;visibility:visibl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" strokecolor="#603" strokeweight="2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0" w:rsidRDefault="00CC6D80" w:rsidP="00437553">
      <w:pPr>
        <w:spacing w:after="0" w:line="240" w:lineRule="auto"/>
      </w:pPr>
      <w:r>
        <w:separator/>
      </w:r>
    </w:p>
  </w:footnote>
  <w:footnote w:type="continuationSeparator" w:id="0">
    <w:p w:rsidR="00CC6D80" w:rsidRDefault="00CC6D80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304298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732C40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CC6D80" w:rsidP="00B11282">
    <w:pPr>
      <w:pStyle w:val="a5"/>
      <w:jc w:val="center"/>
    </w:pPr>
    <w:r>
      <w:rPr>
        <w:noProof/>
        <w:lang w:eastAsia="ru-RU"/>
      </w:rPr>
      <w:pict>
        <v:line id="Прямая соединительная линия 3" o:spid="_x0000_s2050" style="position:absolute;left:0;text-align:left;z-index:6;visibility:visibl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" strokecolor="#603" strokeweight="2.5pt"/>
      </w:pict>
    </w:r>
    <w:r>
      <w:rPr>
        <w:noProof/>
        <w:lang w:eastAsia="ru-RU"/>
      </w:rPr>
      <w:pict>
        <v:line id="Прямая соединительная линия 19" o:spid="_x0000_s2051" style="position:absolute;left:0;text-align:left;z-index:2;visibility:visibl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" strokecolor="#603" strokeweight="2.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8.9pt;margin-top:2.65pt;width:595.55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" strokecolor="white">
          <v:textbox>
            <w:txbxContent>
              <w:p w:rsidR="00F11271" w:rsidRPr="008E276B" w:rsidRDefault="00F11271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>обязательна ссылка на сайт Свердловскстата http://sverdl.gks.ru</w:t>
                </w:r>
              </w:p>
            </w:txbxContent>
          </v:textbox>
        </v:shape>
      </w:pict>
    </w:r>
  </w:p>
  <w:p w:rsidR="00F11271" w:rsidRDefault="00F11271" w:rsidP="00B11282">
    <w:pPr>
      <w:pStyle w:val="a5"/>
    </w:pPr>
  </w:p>
  <w:p w:rsidR="00F11271" w:rsidRDefault="00CC6D80">
    <w:pPr>
      <w:pStyle w:val="a5"/>
    </w:pPr>
    <w:r>
      <w:rPr>
        <w:noProof/>
        <w:lang w:eastAsia="ru-RU"/>
      </w:rPr>
      <w:pict>
        <v:line id="Прямая соединительная линия 21" o:spid="_x0000_s2053" style="position:absolute;z-index:3;visibility:visibl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" strokecolor="#603" strokeweight="2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8C"/>
    <w:rsid w:val="000055C5"/>
    <w:rsid w:val="000644EE"/>
    <w:rsid w:val="00092FE3"/>
    <w:rsid w:val="000A1FE4"/>
    <w:rsid w:val="000F51C9"/>
    <w:rsid w:val="001135DA"/>
    <w:rsid w:val="0015287F"/>
    <w:rsid w:val="00166CC2"/>
    <w:rsid w:val="0019104C"/>
    <w:rsid w:val="00214CAE"/>
    <w:rsid w:val="00230DBC"/>
    <w:rsid w:val="00283E71"/>
    <w:rsid w:val="002E65B0"/>
    <w:rsid w:val="00304298"/>
    <w:rsid w:val="003908A1"/>
    <w:rsid w:val="00390E4F"/>
    <w:rsid w:val="003942BD"/>
    <w:rsid w:val="003B27B7"/>
    <w:rsid w:val="003C5EA5"/>
    <w:rsid w:val="003E07EF"/>
    <w:rsid w:val="003E0AC6"/>
    <w:rsid w:val="00412AD7"/>
    <w:rsid w:val="00437553"/>
    <w:rsid w:val="004718E5"/>
    <w:rsid w:val="004B7F9E"/>
    <w:rsid w:val="00514114"/>
    <w:rsid w:val="00521AEE"/>
    <w:rsid w:val="00524B6F"/>
    <w:rsid w:val="005420DD"/>
    <w:rsid w:val="005F336E"/>
    <w:rsid w:val="0064113D"/>
    <w:rsid w:val="0068194C"/>
    <w:rsid w:val="006A1484"/>
    <w:rsid w:val="006B3D6C"/>
    <w:rsid w:val="006B54C0"/>
    <w:rsid w:val="006C31AF"/>
    <w:rsid w:val="006D2C90"/>
    <w:rsid w:val="006D3205"/>
    <w:rsid w:val="006F188C"/>
    <w:rsid w:val="006F639D"/>
    <w:rsid w:val="00732C40"/>
    <w:rsid w:val="007362A2"/>
    <w:rsid w:val="007663E2"/>
    <w:rsid w:val="00792B13"/>
    <w:rsid w:val="00794D9F"/>
    <w:rsid w:val="007C4A99"/>
    <w:rsid w:val="007C6329"/>
    <w:rsid w:val="007D5BE2"/>
    <w:rsid w:val="008005FD"/>
    <w:rsid w:val="008156FE"/>
    <w:rsid w:val="00821E00"/>
    <w:rsid w:val="0082545A"/>
    <w:rsid w:val="00837422"/>
    <w:rsid w:val="0087583E"/>
    <w:rsid w:val="008E276B"/>
    <w:rsid w:val="00903219"/>
    <w:rsid w:val="00996F09"/>
    <w:rsid w:val="009D43F3"/>
    <w:rsid w:val="00A46ED6"/>
    <w:rsid w:val="00AB226D"/>
    <w:rsid w:val="00B11282"/>
    <w:rsid w:val="00B35E7E"/>
    <w:rsid w:val="00B40223"/>
    <w:rsid w:val="00BE04F0"/>
    <w:rsid w:val="00BE3387"/>
    <w:rsid w:val="00BF4777"/>
    <w:rsid w:val="00C31577"/>
    <w:rsid w:val="00C7531C"/>
    <w:rsid w:val="00CB605D"/>
    <w:rsid w:val="00CC6D80"/>
    <w:rsid w:val="00CD0255"/>
    <w:rsid w:val="00CD34EF"/>
    <w:rsid w:val="00CD4784"/>
    <w:rsid w:val="00CF76D3"/>
    <w:rsid w:val="00D1425A"/>
    <w:rsid w:val="00D23493"/>
    <w:rsid w:val="00D31044"/>
    <w:rsid w:val="00D54A7F"/>
    <w:rsid w:val="00D73941"/>
    <w:rsid w:val="00E0124C"/>
    <w:rsid w:val="00E76571"/>
    <w:rsid w:val="00E86E08"/>
    <w:rsid w:val="00E90DBE"/>
    <w:rsid w:val="00EE5DF4"/>
    <w:rsid w:val="00F11271"/>
    <w:rsid w:val="00F434D1"/>
    <w:rsid w:val="00F44D92"/>
    <w:rsid w:val="00F4606E"/>
    <w:rsid w:val="00F46F5C"/>
    <w:rsid w:val="00F503A4"/>
    <w:rsid w:val="00F7163A"/>
    <w:rsid w:val="00FB4DEA"/>
    <w:rsid w:val="00FB56F2"/>
    <w:rsid w:val="00FC21A5"/>
    <w:rsid w:val="00FC4AFC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90DB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GEG</cp:lastModifiedBy>
  <cp:revision>50</cp:revision>
  <cp:lastPrinted>2022-07-15T09:33:00Z</cp:lastPrinted>
  <dcterms:created xsi:type="dcterms:W3CDTF">2014-01-24T05:07:00Z</dcterms:created>
  <dcterms:modified xsi:type="dcterms:W3CDTF">2022-07-15T09:38:00Z</dcterms:modified>
</cp:coreProperties>
</file>